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F1C3" w14:textId="77777777" w:rsidR="0009607D" w:rsidRDefault="0009607D" w:rsidP="007C02A6">
      <w:pPr>
        <w:tabs>
          <w:tab w:val="left" w:pos="6096"/>
        </w:tabs>
      </w:pPr>
    </w:p>
    <w:p w14:paraId="170F84C8" w14:textId="77777777" w:rsidR="0009607D" w:rsidRDefault="0009607D" w:rsidP="0009607D">
      <w:pPr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0B5873">
        <w:rPr>
          <w:rFonts w:ascii="Times New Roman" w:hAnsi="Times New Roman"/>
          <w:b/>
          <w:bCs/>
          <w:kern w:val="2"/>
          <w:sz w:val="24"/>
          <w:szCs w:val="24"/>
        </w:rPr>
        <w:t>Прейскурант цен на работы по сертификации продукции</w:t>
      </w:r>
    </w:p>
    <w:tbl>
      <w:tblPr>
        <w:tblW w:w="93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201"/>
        <w:gridCol w:w="700"/>
        <w:gridCol w:w="730"/>
        <w:gridCol w:w="800"/>
        <w:gridCol w:w="765"/>
        <w:gridCol w:w="765"/>
        <w:gridCol w:w="765"/>
        <w:gridCol w:w="765"/>
        <w:gridCol w:w="700"/>
        <w:gridCol w:w="696"/>
      </w:tblGrid>
      <w:tr w:rsidR="0009607D" w:rsidRPr="0009607D" w14:paraId="5EF2BDAD" w14:textId="77777777" w:rsidTr="006B367C">
        <w:trPr>
          <w:trHeight w:val="225"/>
        </w:trPr>
        <w:tc>
          <w:tcPr>
            <w:tcW w:w="464" w:type="dxa"/>
            <w:vMerge w:val="restart"/>
          </w:tcPr>
          <w:p w14:paraId="4965B64F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№</w:t>
            </w:r>
          </w:p>
        </w:tc>
        <w:tc>
          <w:tcPr>
            <w:tcW w:w="2201" w:type="dxa"/>
            <w:vMerge w:val="restart"/>
          </w:tcPr>
          <w:p w14:paraId="5E0FE3BE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Наименования</w:t>
            </w:r>
          </w:p>
          <w:p w14:paraId="22A0D135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Работ ОС</w:t>
            </w:r>
          </w:p>
        </w:tc>
        <w:tc>
          <w:tcPr>
            <w:tcW w:w="6686" w:type="dxa"/>
            <w:gridSpan w:val="9"/>
          </w:tcPr>
          <w:p w14:paraId="0E86A849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Схемы сертификации</w:t>
            </w:r>
          </w:p>
        </w:tc>
      </w:tr>
      <w:tr w:rsidR="0009607D" w:rsidRPr="0009607D" w14:paraId="6B322AF5" w14:textId="77777777" w:rsidTr="006B367C">
        <w:trPr>
          <w:trHeight w:val="210"/>
        </w:trPr>
        <w:tc>
          <w:tcPr>
            <w:tcW w:w="464" w:type="dxa"/>
            <w:vMerge/>
          </w:tcPr>
          <w:p w14:paraId="216388CA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14:paraId="0283794A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0" w:type="dxa"/>
          </w:tcPr>
          <w:p w14:paraId="08D0BF70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1С</w:t>
            </w:r>
          </w:p>
        </w:tc>
        <w:tc>
          <w:tcPr>
            <w:tcW w:w="730" w:type="dxa"/>
          </w:tcPr>
          <w:p w14:paraId="4B4CDDF7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2С</w:t>
            </w:r>
          </w:p>
        </w:tc>
        <w:tc>
          <w:tcPr>
            <w:tcW w:w="800" w:type="dxa"/>
          </w:tcPr>
          <w:p w14:paraId="5EEC38FE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3С</w:t>
            </w:r>
          </w:p>
        </w:tc>
        <w:tc>
          <w:tcPr>
            <w:tcW w:w="765" w:type="dxa"/>
          </w:tcPr>
          <w:p w14:paraId="275344E3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4С</w:t>
            </w:r>
          </w:p>
        </w:tc>
        <w:tc>
          <w:tcPr>
            <w:tcW w:w="765" w:type="dxa"/>
          </w:tcPr>
          <w:p w14:paraId="40867F6C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5С</w:t>
            </w:r>
          </w:p>
        </w:tc>
        <w:tc>
          <w:tcPr>
            <w:tcW w:w="765" w:type="dxa"/>
          </w:tcPr>
          <w:p w14:paraId="02D32C9A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6С</w:t>
            </w:r>
          </w:p>
        </w:tc>
        <w:tc>
          <w:tcPr>
            <w:tcW w:w="765" w:type="dxa"/>
          </w:tcPr>
          <w:p w14:paraId="7A62C5AA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7С</w:t>
            </w:r>
          </w:p>
        </w:tc>
        <w:tc>
          <w:tcPr>
            <w:tcW w:w="700" w:type="dxa"/>
          </w:tcPr>
          <w:p w14:paraId="3A461408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8С</w:t>
            </w:r>
          </w:p>
        </w:tc>
        <w:tc>
          <w:tcPr>
            <w:tcW w:w="696" w:type="dxa"/>
          </w:tcPr>
          <w:p w14:paraId="2D7B3878" w14:textId="77777777" w:rsidR="0009607D" w:rsidRPr="0009607D" w:rsidRDefault="0009607D" w:rsidP="0009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9С</w:t>
            </w:r>
          </w:p>
        </w:tc>
      </w:tr>
      <w:tr w:rsidR="00C43074" w:rsidRPr="0009607D" w14:paraId="7EB370DC" w14:textId="77777777" w:rsidTr="006B367C">
        <w:trPr>
          <w:trHeight w:val="210"/>
        </w:trPr>
        <w:tc>
          <w:tcPr>
            <w:tcW w:w="464" w:type="dxa"/>
          </w:tcPr>
          <w:p w14:paraId="7EA6F14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14:paraId="658285B5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Прием, регистрация заявки и комплекта документов </w:t>
            </w:r>
          </w:p>
        </w:tc>
        <w:tc>
          <w:tcPr>
            <w:tcW w:w="700" w:type="dxa"/>
          </w:tcPr>
          <w:p w14:paraId="5B506005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30" w:type="dxa"/>
          </w:tcPr>
          <w:p w14:paraId="358095E8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800" w:type="dxa"/>
          </w:tcPr>
          <w:p w14:paraId="2103A2F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238F0A90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4194F85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0B0762F8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356C7D44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00" w:type="dxa"/>
          </w:tcPr>
          <w:p w14:paraId="1E0E63E2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696" w:type="dxa"/>
          </w:tcPr>
          <w:p w14:paraId="291AA83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</w:tr>
      <w:tr w:rsidR="00C43074" w:rsidRPr="0009607D" w14:paraId="663BF124" w14:textId="77777777" w:rsidTr="006B367C">
        <w:trPr>
          <w:trHeight w:val="210"/>
        </w:trPr>
        <w:tc>
          <w:tcPr>
            <w:tcW w:w="464" w:type="dxa"/>
          </w:tcPr>
          <w:p w14:paraId="44FD9AF0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2201" w:type="dxa"/>
            <w:shd w:val="clear" w:color="auto" w:fill="auto"/>
          </w:tcPr>
          <w:p w14:paraId="502DBC22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Рассмотрение документов и анализ заявки. Подгот</w:t>
            </w: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 xml:space="preserve">овка решения по заявке. </w:t>
            </w:r>
          </w:p>
        </w:tc>
        <w:tc>
          <w:tcPr>
            <w:tcW w:w="700" w:type="dxa"/>
          </w:tcPr>
          <w:p w14:paraId="0597411E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30" w:type="dxa"/>
          </w:tcPr>
          <w:p w14:paraId="16A9CA6F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800" w:type="dxa"/>
          </w:tcPr>
          <w:p w14:paraId="0AC7B016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65" w:type="dxa"/>
          </w:tcPr>
          <w:p w14:paraId="29BAF277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65" w:type="dxa"/>
          </w:tcPr>
          <w:p w14:paraId="03F49B19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65" w:type="dxa"/>
          </w:tcPr>
          <w:p w14:paraId="59EEB5B8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65" w:type="dxa"/>
          </w:tcPr>
          <w:p w14:paraId="35BE310E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700" w:type="dxa"/>
          </w:tcPr>
          <w:p w14:paraId="5C6CBE6D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  <w:tc>
          <w:tcPr>
            <w:tcW w:w="696" w:type="dxa"/>
          </w:tcPr>
          <w:p w14:paraId="52D23B5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700</w:t>
            </w:r>
          </w:p>
        </w:tc>
      </w:tr>
      <w:tr w:rsidR="00C43074" w:rsidRPr="0009607D" w14:paraId="50A72C55" w14:textId="77777777" w:rsidTr="006B367C">
        <w:trPr>
          <w:trHeight w:val="210"/>
        </w:trPr>
        <w:tc>
          <w:tcPr>
            <w:tcW w:w="464" w:type="dxa"/>
          </w:tcPr>
          <w:p w14:paraId="249EDF2D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14:paraId="7DE486CD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>Идентификация и отбор образцов продукции для сертификационных испытаний</w:t>
            </w:r>
          </w:p>
        </w:tc>
        <w:tc>
          <w:tcPr>
            <w:tcW w:w="700" w:type="dxa"/>
          </w:tcPr>
          <w:p w14:paraId="43147549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730" w:type="dxa"/>
          </w:tcPr>
          <w:p w14:paraId="02E45374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800" w:type="dxa"/>
          </w:tcPr>
          <w:p w14:paraId="0C624C2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765" w:type="dxa"/>
          </w:tcPr>
          <w:p w14:paraId="320F504E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765" w:type="dxa"/>
          </w:tcPr>
          <w:p w14:paraId="1088814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765" w:type="dxa"/>
          </w:tcPr>
          <w:p w14:paraId="5FD4D0F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5" w:type="dxa"/>
          </w:tcPr>
          <w:p w14:paraId="02620E42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0" w:type="dxa"/>
          </w:tcPr>
          <w:p w14:paraId="06C9A657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96" w:type="dxa"/>
          </w:tcPr>
          <w:p w14:paraId="00FEF91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C43074" w:rsidRPr="0009607D" w14:paraId="7BA60E64" w14:textId="77777777" w:rsidTr="006B367C">
        <w:trPr>
          <w:trHeight w:val="210"/>
        </w:trPr>
        <w:tc>
          <w:tcPr>
            <w:tcW w:w="464" w:type="dxa"/>
          </w:tcPr>
          <w:p w14:paraId="385C97E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2201" w:type="dxa"/>
            <w:shd w:val="clear" w:color="auto" w:fill="auto"/>
          </w:tcPr>
          <w:p w14:paraId="533CE504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Анализ</w:t>
            </w: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состояния производства  </w:t>
            </w:r>
          </w:p>
        </w:tc>
        <w:tc>
          <w:tcPr>
            <w:tcW w:w="700" w:type="dxa"/>
          </w:tcPr>
          <w:p w14:paraId="622AB1B4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1500</w:t>
            </w:r>
          </w:p>
        </w:tc>
        <w:tc>
          <w:tcPr>
            <w:tcW w:w="730" w:type="dxa"/>
          </w:tcPr>
          <w:p w14:paraId="1AF02BC5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ACBF53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65" w:type="dxa"/>
          </w:tcPr>
          <w:p w14:paraId="4D8A1D5C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65" w:type="dxa"/>
          </w:tcPr>
          <w:p w14:paraId="469533FA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1500</w:t>
            </w:r>
          </w:p>
        </w:tc>
        <w:tc>
          <w:tcPr>
            <w:tcW w:w="765" w:type="dxa"/>
          </w:tcPr>
          <w:p w14:paraId="64F7EAB0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1500</w:t>
            </w:r>
          </w:p>
        </w:tc>
        <w:tc>
          <w:tcPr>
            <w:tcW w:w="765" w:type="dxa"/>
          </w:tcPr>
          <w:p w14:paraId="15F35F38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1500</w:t>
            </w:r>
          </w:p>
        </w:tc>
        <w:tc>
          <w:tcPr>
            <w:tcW w:w="700" w:type="dxa"/>
          </w:tcPr>
          <w:p w14:paraId="3498B5C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96" w:type="dxa"/>
          </w:tcPr>
          <w:p w14:paraId="61830D67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C43074" w:rsidRPr="0009607D" w14:paraId="4DE10F67" w14:textId="77777777" w:rsidTr="006B367C">
        <w:trPr>
          <w:trHeight w:val="210"/>
        </w:trPr>
        <w:tc>
          <w:tcPr>
            <w:tcW w:w="464" w:type="dxa"/>
          </w:tcPr>
          <w:p w14:paraId="2C831AB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5</w:t>
            </w:r>
          </w:p>
        </w:tc>
        <w:tc>
          <w:tcPr>
            <w:tcW w:w="2201" w:type="dxa"/>
            <w:shd w:val="clear" w:color="auto" w:fill="auto"/>
          </w:tcPr>
          <w:p w14:paraId="3CA40EFB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 xml:space="preserve">Анализ протоколов испытаний,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обобщение результатов оценивания.</w:t>
            </w:r>
          </w:p>
        </w:tc>
        <w:tc>
          <w:tcPr>
            <w:tcW w:w="700" w:type="dxa"/>
          </w:tcPr>
          <w:p w14:paraId="7CDF97BC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30" w:type="dxa"/>
          </w:tcPr>
          <w:p w14:paraId="28CCFE5C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800" w:type="dxa"/>
          </w:tcPr>
          <w:p w14:paraId="5B46DB06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484D5995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5A72924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2000</w:t>
            </w:r>
          </w:p>
        </w:tc>
        <w:tc>
          <w:tcPr>
            <w:tcW w:w="765" w:type="dxa"/>
          </w:tcPr>
          <w:p w14:paraId="78619B6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5" w:type="dxa"/>
          </w:tcPr>
          <w:p w14:paraId="5392DB49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0" w:type="dxa"/>
          </w:tcPr>
          <w:p w14:paraId="43F373E2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96" w:type="dxa"/>
          </w:tcPr>
          <w:p w14:paraId="6DB1824F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C43074" w:rsidRPr="0009607D" w14:paraId="3B25B034" w14:textId="77777777" w:rsidTr="006B367C">
        <w:trPr>
          <w:trHeight w:val="210"/>
        </w:trPr>
        <w:tc>
          <w:tcPr>
            <w:tcW w:w="464" w:type="dxa"/>
          </w:tcPr>
          <w:p w14:paraId="4E18C240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6</w:t>
            </w:r>
          </w:p>
        </w:tc>
        <w:tc>
          <w:tcPr>
            <w:tcW w:w="2201" w:type="dxa"/>
            <w:shd w:val="clear" w:color="auto" w:fill="auto"/>
          </w:tcPr>
          <w:p w14:paraId="26E0F74E" w14:textId="77777777" w:rsidR="00C43074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Анализ результатов и принятие решения.</w:t>
            </w:r>
          </w:p>
          <w:p w14:paraId="1F7C2DF3" w14:textId="77777777" w:rsidR="00C43074" w:rsidRPr="000B5873" w:rsidRDefault="00C43074" w:rsidP="00C430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B5873">
              <w:rPr>
                <w:rFonts w:ascii="Times New Roman" w:hAnsi="Times New Roman"/>
                <w:kern w:val="2"/>
                <w:sz w:val="24"/>
                <w:szCs w:val="24"/>
              </w:rPr>
              <w:t xml:space="preserve">Оформление сертификата соответствия, регистрация, выдача заявителю </w:t>
            </w:r>
          </w:p>
        </w:tc>
        <w:tc>
          <w:tcPr>
            <w:tcW w:w="700" w:type="dxa"/>
          </w:tcPr>
          <w:p w14:paraId="79FB891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30" w:type="dxa"/>
          </w:tcPr>
          <w:p w14:paraId="41C7DC1A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800" w:type="dxa"/>
          </w:tcPr>
          <w:p w14:paraId="2B539EB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65" w:type="dxa"/>
          </w:tcPr>
          <w:p w14:paraId="41FBF6E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65" w:type="dxa"/>
          </w:tcPr>
          <w:p w14:paraId="7A3C708E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65" w:type="dxa"/>
          </w:tcPr>
          <w:p w14:paraId="7BB6F9F5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65" w:type="dxa"/>
          </w:tcPr>
          <w:p w14:paraId="35A02E4E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700" w:type="dxa"/>
          </w:tcPr>
          <w:p w14:paraId="5D1D3B6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  <w:tc>
          <w:tcPr>
            <w:tcW w:w="696" w:type="dxa"/>
          </w:tcPr>
          <w:p w14:paraId="457BD84C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800</w:t>
            </w:r>
          </w:p>
        </w:tc>
      </w:tr>
      <w:tr w:rsidR="00C43074" w:rsidRPr="0009607D" w14:paraId="3A97F132" w14:textId="77777777" w:rsidTr="006B367C">
        <w:trPr>
          <w:trHeight w:val="210"/>
        </w:trPr>
        <w:tc>
          <w:tcPr>
            <w:tcW w:w="464" w:type="dxa"/>
          </w:tcPr>
          <w:p w14:paraId="2FE59781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1" w:type="dxa"/>
          </w:tcPr>
          <w:p w14:paraId="15F1F6D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Итого (сом)</w:t>
            </w:r>
          </w:p>
        </w:tc>
        <w:tc>
          <w:tcPr>
            <w:tcW w:w="700" w:type="dxa"/>
          </w:tcPr>
          <w:p w14:paraId="7E96B0A6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9500</w:t>
            </w:r>
          </w:p>
        </w:tc>
        <w:tc>
          <w:tcPr>
            <w:tcW w:w="730" w:type="dxa"/>
          </w:tcPr>
          <w:p w14:paraId="7603D2C0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8000</w:t>
            </w:r>
          </w:p>
        </w:tc>
        <w:tc>
          <w:tcPr>
            <w:tcW w:w="800" w:type="dxa"/>
          </w:tcPr>
          <w:p w14:paraId="0BB91919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8000</w:t>
            </w:r>
          </w:p>
        </w:tc>
        <w:tc>
          <w:tcPr>
            <w:tcW w:w="765" w:type="dxa"/>
          </w:tcPr>
          <w:p w14:paraId="5704859C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8000</w:t>
            </w:r>
          </w:p>
        </w:tc>
        <w:tc>
          <w:tcPr>
            <w:tcW w:w="765" w:type="dxa"/>
          </w:tcPr>
          <w:p w14:paraId="63868DFB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9500</w:t>
            </w:r>
          </w:p>
        </w:tc>
        <w:tc>
          <w:tcPr>
            <w:tcW w:w="765" w:type="dxa"/>
          </w:tcPr>
          <w:p w14:paraId="3C01CDFF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5000</w:t>
            </w:r>
          </w:p>
        </w:tc>
        <w:tc>
          <w:tcPr>
            <w:tcW w:w="765" w:type="dxa"/>
          </w:tcPr>
          <w:p w14:paraId="2C48741F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5000</w:t>
            </w:r>
          </w:p>
        </w:tc>
        <w:tc>
          <w:tcPr>
            <w:tcW w:w="700" w:type="dxa"/>
          </w:tcPr>
          <w:p w14:paraId="729BA3D9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3500</w:t>
            </w:r>
          </w:p>
        </w:tc>
        <w:tc>
          <w:tcPr>
            <w:tcW w:w="696" w:type="dxa"/>
          </w:tcPr>
          <w:p w14:paraId="57E9ACD3" w14:textId="77777777" w:rsidR="00C43074" w:rsidRPr="0009607D" w:rsidRDefault="00C43074" w:rsidP="00C4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960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3500</w:t>
            </w:r>
          </w:p>
        </w:tc>
      </w:tr>
    </w:tbl>
    <w:p w14:paraId="720CDD22" w14:textId="77777777" w:rsidR="0009607D" w:rsidRPr="00BA386D" w:rsidRDefault="00BA386D">
      <w:pPr>
        <w:rPr>
          <w:rFonts w:ascii="Times New Roman" w:hAnsi="Times New Roman" w:cs="Times New Roman"/>
          <w:sz w:val="24"/>
          <w:szCs w:val="24"/>
        </w:rPr>
      </w:pPr>
      <w:r w:rsidRPr="00BA386D">
        <w:rPr>
          <w:rFonts w:ascii="Times New Roman" w:hAnsi="Times New Roman" w:cs="Times New Roman"/>
          <w:sz w:val="24"/>
          <w:szCs w:val="24"/>
        </w:rPr>
        <w:t xml:space="preserve">Цены указаны без учета налогов </w:t>
      </w:r>
    </w:p>
    <w:sectPr w:rsidR="0009607D" w:rsidRPr="00BA386D" w:rsidSect="0028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202E" w14:textId="77777777" w:rsidR="003167D2" w:rsidRDefault="003167D2" w:rsidP="0009607D">
      <w:pPr>
        <w:spacing w:after="0" w:line="240" w:lineRule="auto"/>
      </w:pPr>
      <w:r>
        <w:separator/>
      </w:r>
    </w:p>
  </w:endnote>
  <w:endnote w:type="continuationSeparator" w:id="0">
    <w:p w14:paraId="70BB3B09" w14:textId="77777777" w:rsidR="003167D2" w:rsidRDefault="003167D2" w:rsidP="0009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9103" w14:textId="77777777" w:rsidR="003167D2" w:rsidRDefault="003167D2" w:rsidP="0009607D">
      <w:pPr>
        <w:spacing w:after="0" w:line="240" w:lineRule="auto"/>
      </w:pPr>
      <w:r>
        <w:separator/>
      </w:r>
    </w:p>
  </w:footnote>
  <w:footnote w:type="continuationSeparator" w:id="0">
    <w:p w14:paraId="3E685DF0" w14:textId="77777777" w:rsidR="003167D2" w:rsidRDefault="003167D2" w:rsidP="00096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BA"/>
    <w:rsid w:val="0009607D"/>
    <w:rsid w:val="002842CD"/>
    <w:rsid w:val="002E61BA"/>
    <w:rsid w:val="003167D2"/>
    <w:rsid w:val="004B050A"/>
    <w:rsid w:val="00615874"/>
    <w:rsid w:val="006B367C"/>
    <w:rsid w:val="007C02A6"/>
    <w:rsid w:val="00A14A9A"/>
    <w:rsid w:val="00A96A96"/>
    <w:rsid w:val="00BA386D"/>
    <w:rsid w:val="00C43074"/>
    <w:rsid w:val="00CE5CEF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0774"/>
  <w15:chartTrackingRefBased/>
  <w15:docId w15:val="{77450EFF-BAE4-4D66-807E-AC053DF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07D"/>
  </w:style>
  <w:style w:type="paragraph" w:styleId="a5">
    <w:name w:val="footer"/>
    <w:basedOn w:val="a"/>
    <w:link w:val="a6"/>
    <w:uiPriority w:val="99"/>
    <w:unhideWhenUsed/>
    <w:rsid w:val="000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07D"/>
  </w:style>
  <w:style w:type="character" w:styleId="a7">
    <w:name w:val="Hyperlink"/>
    <w:basedOn w:val="a0"/>
    <w:uiPriority w:val="99"/>
    <w:unhideWhenUsed/>
    <w:rsid w:val="007C0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Кумушай</cp:lastModifiedBy>
  <cp:revision>2</cp:revision>
  <dcterms:created xsi:type="dcterms:W3CDTF">2026-08-11T11:18:00Z</dcterms:created>
  <dcterms:modified xsi:type="dcterms:W3CDTF">2026-08-11T11:18:00Z</dcterms:modified>
</cp:coreProperties>
</file>